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A" w:rsidRDefault="0061343E">
      <w:r>
        <w:rPr>
          <w:noProof/>
          <w:lang w:eastAsia="ru-RU"/>
        </w:rPr>
        <w:drawing>
          <wp:inline distT="0" distB="0" distL="0" distR="0">
            <wp:extent cx="5181600" cy="3314700"/>
            <wp:effectExtent l="19050" t="0" r="0" b="0"/>
            <wp:docPr id="1" name="Рисунок 1" descr="C:\Users\36\Desktop\фото Д.А\Акция памяти 10 кл\MuzbeW7BO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фото Д.А\Акция памяти 10 кл\MuzbeW7BOy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3E" w:rsidRPr="00A41C60" w:rsidRDefault="0061343E">
      <w:pPr>
        <w:rPr>
          <w:rFonts w:ascii="Times New Roman" w:hAnsi="Times New Roman" w:cs="Times New Roman"/>
          <w:b/>
          <w:sz w:val="32"/>
          <w:szCs w:val="32"/>
        </w:rPr>
      </w:pPr>
      <w:r w:rsidRPr="00A41C60">
        <w:rPr>
          <w:rFonts w:ascii="Times New Roman" w:hAnsi="Times New Roman" w:cs="Times New Roman"/>
          <w:b/>
          <w:sz w:val="32"/>
          <w:szCs w:val="32"/>
        </w:rPr>
        <w:t xml:space="preserve">Им то – же было пятнадцать, но  всем не дожить до весны, </w:t>
      </w:r>
    </w:p>
    <w:p w:rsidR="00A41C60" w:rsidRPr="00A41C60" w:rsidRDefault="0061343E">
      <w:pPr>
        <w:rPr>
          <w:rFonts w:ascii="Times New Roman" w:hAnsi="Times New Roman" w:cs="Times New Roman"/>
          <w:b/>
          <w:sz w:val="32"/>
          <w:szCs w:val="32"/>
        </w:rPr>
      </w:pPr>
      <w:r w:rsidRPr="00A41C60">
        <w:rPr>
          <w:rFonts w:ascii="Times New Roman" w:hAnsi="Times New Roman" w:cs="Times New Roman"/>
          <w:b/>
          <w:sz w:val="32"/>
          <w:szCs w:val="32"/>
        </w:rPr>
        <w:t>Хотели любить  и смеяться – за них доживать будем мы!</w:t>
      </w:r>
    </w:p>
    <w:p w:rsidR="00A41C60" w:rsidRDefault="00A41C60">
      <w:pPr>
        <w:rPr>
          <w:rFonts w:ascii="Times New Roman" w:hAnsi="Times New Roman" w:cs="Times New Roman"/>
          <w:b/>
          <w:sz w:val="32"/>
          <w:szCs w:val="32"/>
        </w:rPr>
      </w:pPr>
      <w:r w:rsidRPr="00D41AB3">
        <w:rPr>
          <w:rFonts w:ascii="Times New Roman" w:hAnsi="Times New Roman" w:cs="Times New Roman"/>
          <w:sz w:val="24"/>
          <w:szCs w:val="24"/>
        </w:rPr>
        <w:t>Учащиеся 10а класса 386 школы Кировского района Май 2013</w:t>
      </w:r>
    </w:p>
    <w:p w:rsidR="00AD3E0B" w:rsidRDefault="00D41A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72123" cy="3190875"/>
            <wp:effectExtent l="19050" t="0" r="0" b="0"/>
            <wp:docPr id="6" name="Рисунок 1" descr="D:\Галка\фото гранат п.с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ка\фото гранат п.с\DSC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19" cy="319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DC" w:rsidRPr="00D7591A" w:rsidRDefault="00D41AB3" w:rsidP="00D7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Учительница 386 школы, ветеран, блокадница - Гранат Полина Семеновна в День Победы, с воспоминаниями о своем муже, участнике ВОВ Гранат Е.Г. И счастливых годах, прожитых с ним.</w:t>
      </w:r>
    </w:p>
    <w:sectPr w:rsidR="00C370DC" w:rsidRPr="00D7591A" w:rsidSect="00B9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3E"/>
    <w:rsid w:val="00203394"/>
    <w:rsid w:val="004D628B"/>
    <w:rsid w:val="00555762"/>
    <w:rsid w:val="0061343E"/>
    <w:rsid w:val="00672EC7"/>
    <w:rsid w:val="006B2C33"/>
    <w:rsid w:val="007861E3"/>
    <w:rsid w:val="00A41C60"/>
    <w:rsid w:val="00AD3E0B"/>
    <w:rsid w:val="00B9268A"/>
    <w:rsid w:val="00BD699F"/>
    <w:rsid w:val="00C370DC"/>
    <w:rsid w:val="00C4303F"/>
    <w:rsid w:val="00D41AB3"/>
    <w:rsid w:val="00D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8</cp:revision>
  <dcterms:created xsi:type="dcterms:W3CDTF">2013-06-18T07:55:00Z</dcterms:created>
  <dcterms:modified xsi:type="dcterms:W3CDTF">2013-06-18T10:17:00Z</dcterms:modified>
</cp:coreProperties>
</file>